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Аннотация программы по обществознанию (7 класс)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</w:t>
      </w: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35 час; в неделю 1 час.</w:t>
      </w:r>
      <w:bookmarkStart w:id="0" w:name="_GoBack"/>
      <w:bookmarkEnd w:id="0"/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  составлено на основе  Примерной программы основного общего 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обществознанию (включая экономику и право) Составители 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Э.Д.Днепров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Г. Аркадьев. </w:t>
      </w:r>
      <w:proofErr w:type="gram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Дрофа, 2007.  Авторской программы  (Козленко С.И.,  Козленко И.В.  Обществознание: программа курса для 6-7 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.:ООО «ТИД «Русское слово -РС», 2008  </w:t>
      </w:r>
    </w:p>
    <w:p w:rsid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Учебник:  И. Кравченко, Е.А. Певцова. Обществознание. 7  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ласс. - М.: Русское слово, 2007. 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обществознанию для 7 класса разработана на основе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.Федерального компонента государственного стандарта. Сборник нормативных                                      документов. Обществознание сост. Э</w:t>
      </w:r>
      <w:proofErr w:type="gram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,Д</w:t>
      </w:r>
      <w:proofErr w:type="gram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Днепров, А.Г. Аркадьев.- М.; Дрофа, 2007год   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Примерной программы основного общего образования по обществознанию Сборник. </w:t>
      </w:r>
      <w:proofErr w:type="gram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.: Дрофа, 2007.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Авторской программы по обществознанию Козленко С.И., Козленко И.В. Обществознание: программа курса для 6-7 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.-М.:ООО «ТИД «Русское слово-РС», 2008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плана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Печищинская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/201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</w:t>
      </w: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курса  обществознания.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 имеет  направление на  достижение следующих целей при обучении семиклассников:</w:t>
      </w:r>
    </w:p>
    <w:p w:rsidR="00DC3B15" w:rsidRPr="00DC3B15" w:rsidRDefault="00DC3B15" w:rsidP="00DC3B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личности в ответственный период социального взросления человека (11-15 лет), ее познавательных интересов, критического мышления в процессе  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DC3B15" w:rsidRPr="00DC3B15" w:rsidRDefault="00DC3B15" w:rsidP="00DC3B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 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DC3B15" w:rsidRPr="00DC3B15" w:rsidRDefault="00DC3B15" w:rsidP="00DC3B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на уровне функциональной грамотности системы знаний, 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DC3B15" w:rsidRPr="00DC3B15" w:rsidRDefault="00DC3B15" w:rsidP="00DC3B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овладение умениями 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DC3B15" w:rsidRPr="00DC3B15" w:rsidRDefault="00DC3B15" w:rsidP="00DC3B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опыта применения полученных знаний для решения типичных задач в области социальных отношений;  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ней также заложены возможности предусмотренного стандартом формирования у обучающихся 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умений и навыков, универсальных способов деятельности и ключевых компенсаций: </w:t>
      </w:r>
    </w:p>
    <w:p w:rsidR="00DC3B15" w:rsidRPr="00DC3B15" w:rsidRDefault="00DC3B15" w:rsidP="00DC3B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сознательно организовывать свою познавательную деятельность (от постановки цели до получения и оценки результата);</w:t>
      </w:r>
    </w:p>
    <w:p w:rsidR="00DC3B15" w:rsidRPr="00DC3B15" w:rsidRDefault="00DC3B15" w:rsidP="00DC3B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владение такими видами публичных выступлений (высказывания, монолог, дискуссия), следование этическим нормам и правилам ведения диалога; </w:t>
      </w:r>
    </w:p>
    <w:p w:rsidR="00DC3B15" w:rsidRPr="00DC3B15" w:rsidRDefault="00DC3B15" w:rsidP="00DC3B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познавательные и практические задания, в том числе с использованием проектной деятельности и на уроках и в доступной социальной практике:</w:t>
      </w:r>
    </w:p>
    <w:p w:rsidR="00DC3B15" w:rsidRPr="00DC3B15" w:rsidRDefault="00DC3B15" w:rsidP="00DC3B1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 использование элементов причинно-следственного анализа; </w:t>
      </w:r>
    </w:p>
    <w:p w:rsidR="00DC3B15" w:rsidRPr="00DC3B15" w:rsidRDefault="00DC3B15" w:rsidP="00DC3B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исследование несложных реальных связей и зависимостей; </w:t>
      </w:r>
    </w:p>
    <w:p w:rsidR="00DC3B15" w:rsidRPr="00DC3B15" w:rsidRDefault="00DC3B15" w:rsidP="00DC3B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DC3B15" w:rsidRPr="00DC3B15" w:rsidRDefault="00DC3B15" w:rsidP="00DC3B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поиск  и извлечение нужной информации по заданной теме в адаптированных источниках различного типа;</w:t>
      </w:r>
    </w:p>
    <w:p w:rsidR="00DC3B15" w:rsidRPr="00DC3B15" w:rsidRDefault="00DC3B15" w:rsidP="00DC3B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</w:p>
    <w:p w:rsidR="00DC3B15" w:rsidRPr="00DC3B15" w:rsidRDefault="00DC3B15" w:rsidP="00DC3B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объяснение изученных положений на конкретных примерах;</w:t>
      </w:r>
    </w:p>
    <w:p w:rsidR="00DC3B15" w:rsidRPr="00DC3B15" w:rsidRDefault="00DC3B15" w:rsidP="00DC3B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среде, выполнение в повседневной жизни этических и правовых норм, экологических требований;</w:t>
      </w:r>
    </w:p>
    <w:p w:rsidR="00DC3B15" w:rsidRPr="00DC3B15" w:rsidRDefault="00DC3B15" w:rsidP="00DC3B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определение собственного отношения к явлениям современной жизни, формулирование своей точки зрения.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Перечисленные познавательные и практические задания предполагают использование компьютерных технологий для обработки, передачи информации, презентации результатов познавательной и практической деятельности.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призвана помочь осуществлению выпускниками основной школы  осознанного выбора путей продолжения образования или будущей профессиональной деятельности.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курса:</w:t>
      </w:r>
    </w:p>
    <w:p w:rsidR="00DC3B15" w:rsidRPr="00DC3B15" w:rsidRDefault="00DC3B15" w:rsidP="00DC3B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Воспитание общероссийской идентичности, гражданственности, социальной ответственности; приверженности к гуманистическим и демократическим ценностям, положенным в основу Конституции РФ.</w:t>
      </w:r>
    </w:p>
    <w:p w:rsidR="00DC3B15" w:rsidRPr="00DC3B15" w:rsidRDefault="00DC3B15" w:rsidP="00DC3B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системы знаний, составляющих основы философии, социологии, политологии, социальной психологии, необходимых для эффективного взаимодействия с социальной средой и успешного получения дальнейшего профессионального образования и самообразования.</w:t>
      </w:r>
    </w:p>
    <w:p w:rsidR="00DC3B15" w:rsidRPr="00DC3B15" w:rsidRDefault="00DC3B15" w:rsidP="00DC3B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умениями получения, осмысления социальной информации, систематизации полученных данных.</w:t>
      </w:r>
    </w:p>
    <w:p w:rsidR="00DC3B15" w:rsidRPr="00DC3B15" w:rsidRDefault="00DC3B15" w:rsidP="00DC3B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способов познавательной, практической деятельности и характерных социальных ролях.</w:t>
      </w:r>
    </w:p>
    <w:p w:rsidR="00DC3B15" w:rsidRPr="00DC3B15" w:rsidRDefault="00DC3B15" w:rsidP="00DC3B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опыта применения полученных знаний и умений для решения типичных задач в области социальных отношений: в сферах: гражданской и общественной деятельности, межличностных отношений, (включая отношения </w:t>
      </w: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между людьми разной национальностей и вероисповедания), познавательной,  коммуникативной, семейно-бытовой деятельности; для самоопределения в области социальных и гуманитарных наук. 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на уроках обществознания: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«Обществознание» в 6-7 классах  опирается на элементарные обществоведческие знания, полученные учащимися при изучении в начальной школе предмета «Окружающий мир», </w:t>
      </w: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связи, в основе которых обращение к таким учебным предметам как «История», «Литература», «География», «Мировая художественная культура». Особое значение в данном перечислении отдаётся предмету «История». Курс «Обществознание» в 6-7 классах, выстраиваемый на основе данной программы, предполагает широкое использование исторических экскурсов, позволяющих проследить изучаемые явления через их зарождение, развитие и современное состояние.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УМК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  Рабочая программа ориентирована на использование учебно-методического комплекта </w:t>
      </w:r>
    </w:p>
    <w:p w:rsidR="00DC3B15" w:rsidRPr="00DC3B15" w:rsidRDefault="00DC3B15" w:rsidP="00DC3B15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учебно-методический комплект входят: </w:t>
      </w:r>
    </w:p>
    <w:p w:rsidR="00DC3B15" w:rsidRPr="00DC3B15" w:rsidRDefault="00DC3B15" w:rsidP="00DC3B1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С.И. Козленко, И.В. Козленко «Обществознание. Программа курса. 6-7 классы». - М.: «Русское слово», 2008.</w:t>
      </w:r>
    </w:p>
    <w:p w:rsidR="00DC3B15" w:rsidRPr="00DC3B15" w:rsidRDefault="00DC3B15" w:rsidP="00DC3B1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Учебник: А.И. Кравченко, Е.А. Певцова «Обществознание». -  М.: «Русское слово», 2008.</w:t>
      </w:r>
    </w:p>
    <w:p w:rsidR="00DC3B15" w:rsidRPr="00DC3B15" w:rsidRDefault="00DC3B15" w:rsidP="00DC3B1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Хромова</w:t>
      </w:r>
      <w:proofErr w:type="spell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И.С. Тесты по обществознанию к учебнику А.И. Кравченко, Е.А. Певцова «Обществознание» для 7 класса. </w:t>
      </w:r>
      <w:proofErr w:type="gramStart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DC3B15">
        <w:rPr>
          <w:rFonts w:ascii="Times New Roman" w:eastAsia="Times New Roman" w:hAnsi="Times New Roman" w:cs="Times New Roman"/>
          <w:sz w:val="28"/>
          <w:szCs w:val="28"/>
          <w:lang w:eastAsia="ru-RU"/>
        </w:rPr>
        <w:t>.: ООО « ТИД « Русское слово- РС», 2008.</w:t>
      </w:r>
    </w:p>
    <w:p w:rsidR="007B5614" w:rsidRPr="00DC3B15" w:rsidRDefault="007B5614" w:rsidP="00DC3B1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7B5614" w:rsidRPr="00DC3B15" w:rsidSect="00DC3B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A020F"/>
    <w:multiLevelType w:val="multilevel"/>
    <w:tmpl w:val="3BDA9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C64475"/>
    <w:multiLevelType w:val="multilevel"/>
    <w:tmpl w:val="DA989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F148F4"/>
    <w:multiLevelType w:val="multilevel"/>
    <w:tmpl w:val="DEDC5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FF4DEE"/>
    <w:multiLevelType w:val="multilevel"/>
    <w:tmpl w:val="C8CA7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054C2E"/>
    <w:multiLevelType w:val="multilevel"/>
    <w:tmpl w:val="98DE0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337D74"/>
    <w:multiLevelType w:val="multilevel"/>
    <w:tmpl w:val="3892B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B15"/>
    <w:rsid w:val="007B5614"/>
    <w:rsid w:val="00DC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5">
    <w:name w:val="c35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DC3B15"/>
  </w:style>
  <w:style w:type="paragraph" w:customStyle="1" w:styleId="c0">
    <w:name w:val="c0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DC3B15"/>
  </w:style>
  <w:style w:type="character" w:customStyle="1" w:styleId="c62">
    <w:name w:val="c62"/>
    <w:basedOn w:val="a0"/>
    <w:rsid w:val="00DC3B15"/>
  </w:style>
  <w:style w:type="paragraph" w:customStyle="1" w:styleId="c7">
    <w:name w:val="c7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DC3B15"/>
  </w:style>
  <w:style w:type="paragraph" w:customStyle="1" w:styleId="c15">
    <w:name w:val="c15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DC3B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5">
    <w:name w:val="c35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DC3B15"/>
  </w:style>
  <w:style w:type="paragraph" w:customStyle="1" w:styleId="c0">
    <w:name w:val="c0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DC3B15"/>
  </w:style>
  <w:style w:type="character" w:customStyle="1" w:styleId="c62">
    <w:name w:val="c62"/>
    <w:basedOn w:val="a0"/>
    <w:rsid w:val="00DC3B15"/>
  </w:style>
  <w:style w:type="paragraph" w:customStyle="1" w:styleId="c7">
    <w:name w:val="c7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DC3B15"/>
  </w:style>
  <w:style w:type="paragraph" w:customStyle="1" w:styleId="c15">
    <w:name w:val="c15"/>
    <w:basedOn w:val="a"/>
    <w:rsid w:val="00DC3B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DC3B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72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2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9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15711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09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66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03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090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13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825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97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5364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4991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356875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6559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08912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53228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34257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20810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2570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661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81309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39395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2014-12-27T13:35:00Z</dcterms:created>
  <dcterms:modified xsi:type="dcterms:W3CDTF">2014-12-27T13:40:00Z</dcterms:modified>
</cp:coreProperties>
</file>